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</w:t>
      </w:r>
      <w:r w:rsidR="00187F79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9A298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87F79">
        <w:rPr>
          <w:rFonts w:ascii="Times New Roman" w:hAnsi="Times New Roman" w:cs="Times New Roman"/>
          <w:b/>
          <w:sz w:val="24"/>
          <w:szCs w:val="24"/>
        </w:rPr>
        <w:t>389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A29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374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87F7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87F79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187F79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КМС</w:t>
      </w:r>
      <w:r w:rsidR="00187F79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451D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451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A2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4451DC">
        <w:rPr>
          <w:rFonts w:ascii="Times New Roman" w:hAnsi="Times New Roman" w:cs="Times New Roman"/>
          <w:color w:val="000000" w:themeColor="text1"/>
          <w:sz w:val="24"/>
          <w:szCs w:val="24"/>
        </w:rPr>
        <w:t>Ж. Х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A298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32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Х.: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37470" w:rsidRDefault="00837470" w:rsidP="00187F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451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Ж.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A29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доказателствени искания. </w:t>
      </w:r>
    </w:p>
    <w:p w:rsidR="009A298B" w:rsidRDefault="009A298B" w:rsidP="009A29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451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Х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9A298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A298B" w:rsidRPr="009A298B">
        <w:rPr>
          <w:rFonts w:ascii="Times New Roman" w:hAnsi="Times New Roman" w:cs="Times New Roman"/>
          <w:sz w:val="24"/>
          <w:szCs w:val="24"/>
        </w:rPr>
        <w:t>Моля да отхвърлите жалбата изцяло по изложените в становището</w:t>
      </w:r>
      <w:r w:rsidR="009A298B">
        <w:rPr>
          <w:rFonts w:ascii="Times New Roman" w:hAnsi="Times New Roman" w:cs="Times New Roman"/>
          <w:sz w:val="24"/>
          <w:szCs w:val="24"/>
        </w:rPr>
        <w:t xml:space="preserve"> подробни </w:t>
      </w:r>
      <w:r w:rsidR="009A298B" w:rsidRPr="009A298B">
        <w:rPr>
          <w:rFonts w:ascii="Times New Roman" w:hAnsi="Times New Roman" w:cs="Times New Roman"/>
          <w:sz w:val="24"/>
          <w:szCs w:val="24"/>
        </w:rPr>
        <w:t>аргументи</w:t>
      </w:r>
      <w:r w:rsidR="009A298B">
        <w:rPr>
          <w:rFonts w:ascii="Times New Roman" w:hAnsi="Times New Roman" w:cs="Times New Roman"/>
          <w:sz w:val="24"/>
          <w:szCs w:val="24"/>
        </w:rPr>
        <w:t>,</w:t>
      </w:r>
      <w:r w:rsidR="009A298B" w:rsidRPr="009A298B">
        <w:rPr>
          <w:rFonts w:ascii="Times New Roman" w:hAnsi="Times New Roman" w:cs="Times New Roman"/>
          <w:sz w:val="24"/>
          <w:szCs w:val="24"/>
        </w:rPr>
        <w:t xml:space="preserve"> да ни присъдите юрисконсултско възнаграждение и </w:t>
      </w:r>
      <w:r w:rsidR="009A298B">
        <w:rPr>
          <w:rFonts w:ascii="Times New Roman" w:hAnsi="Times New Roman" w:cs="Times New Roman"/>
          <w:sz w:val="24"/>
          <w:szCs w:val="24"/>
        </w:rPr>
        <w:t xml:space="preserve">правя </w:t>
      </w:r>
      <w:r w:rsidR="009A298B" w:rsidRPr="009A298B">
        <w:rPr>
          <w:rFonts w:ascii="Times New Roman" w:hAnsi="Times New Roman" w:cs="Times New Roman"/>
          <w:sz w:val="24"/>
          <w:szCs w:val="24"/>
        </w:rPr>
        <w:t>възражения за прекомерност на адв. възнаграждение.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A298B" w:rsidRDefault="009A298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859" w:rsidRDefault="00E74859" w:rsidP="00324B6B">
      <w:pPr>
        <w:spacing w:after="0" w:line="240" w:lineRule="auto"/>
      </w:pPr>
      <w:r>
        <w:separator/>
      </w:r>
    </w:p>
  </w:endnote>
  <w:endnote w:type="continuationSeparator" w:id="0">
    <w:p w:rsidR="00E74859" w:rsidRDefault="00E7485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9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859" w:rsidRDefault="00E74859" w:rsidP="00324B6B">
      <w:pPr>
        <w:spacing w:after="0" w:line="240" w:lineRule="auto"/>
      </w:pPr>
      <w:r>
        <w:separator/>
      </w:r>
    </w:p>
  </w:footnote>
  <w:footnote w:type="continuationSeparator" w:id="0">
    <w:p w:rsidR="00E74859" w:rsidRDefault="00E7485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51DC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1D73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726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374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298B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17E0E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74859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3261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C3B6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284</Words>
  <Characters>1620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2022-09-16T12:43:00Z</dcterms:modified>
</cp:coreProperties>
</file>